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Autospacing="1" w:afterAutospacing="1"/>
        <w:ind w:hanging="0" w:left="0"/>
        <w:jc w:val="both"/>
        <w:outlineLvl w:val="0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t>Bezpłatne szkolenie „Komunikacja i mediacja w pracy społecznej”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color w:themeColor="text1"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Stowarzyszenie Lokalna Grupa Rybacka „Wielkie Jeziora Mazurskie” zaprasza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przedstawicieli organizacji pozarządowych, KGW, grup nieformalnych oraz aktywnych mieszkańców województwa warmińsko - mazurskiego na </w:t>
      </w: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</w:rPr>
        <w:t xml:space="preserve">bezpłatne szkolenie pn. 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i/>
          <w:iCs/>
          <w:color w:val="0000FF"/>
          <w:sz w:val="24"/>
          <w:szCs w:val="24"/>
        </w:rPr>
        <w:t>Komunikacja i mediacja w pracy społecznej”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które </w:t>
      </w: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u w:val="single"/>
        </w:rPr>
        <w:t xml:space="preserve">odbędzie się 27 października 2023r. (piątek) w godz. 9.00-15.30 w biuro LGR „Wielkie Jeziora Mazurskie” w Ogonkach </w:t>
        <w:br/>
        <w:t>(ul. Letniskowa</w:t>
      </w:r>
      <w:bookmarkStart w:id="0" w:name="_GoBack"/>
      <w:bookmarkEnd w:id="0"/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  <w:u w:val="single"/>
        </w:rPr>
        <w:t xml:space="preserve"> 13).</w:t>
      </w:r>
    </w:p>
    <w:p>
      <w:pPr>
        <w:pStyle w:val="NormalWeb"/>
        <w:spacing w:lineRule="auto" w:line="276" w:before="280" w:after="280"/>
        <w:jc w:val="both"/>
        <w:rPr/>
      </w:pPr>
      <w:r>
        <w:rPr/>
        <w:t xml:space="preserve">Szkolenie poprowadzi pan </w:t>
      </w:r>
      <w:r>
        <w:rPr>
          <w:b/>
        </w:rPr>
        <w:t>Jan</w:t>
      </w:r>
      <w:r>
        <w:rPr/>
        <w:t xml:space="preserve"> </w:t>
      </w:r>
      <w:r>
        <w:rPr>
          <w:rStyle w:val="Strong"/>
        </w:rPr>
        <w:t>Wojciech Żemis</w:t>
      </w:r>
      <w:r>
        <w:rPr/>
        <w:t xml:space="preserve"> - Nauczyciel akademicki, specjalizuje się w zarządzaniu konfliktem, alternatywnymi metodami rozwiązywania konfliktów (ADR), negocjacją i mediacją, komunikacją międzypokoleniową i interpersonalną – werbalną i niewerbalną, mową ciała. Doradca zawodowy. Certyfikowany Mediator Zawodowy – Sądowy i pozasądowy – w sprawach gospodarczych, cywilnych i rodzinnych w Sądzie Okręgowym w Olsztynie i Gdańsku. Jako były oficer Sił Zbrojnych RP zajmuje się również problematyką zarządzania bezpieczeństwem, bezpieczeństwem publicznym, operacjami i technikami operacyjnymi oraz zarządzaniem kryzysowym. Prowadzi zajęcia z zakresu szkolenia, doskonalenia i rozwoju pracowników, a także kreowania wizerunku osobistego.</w:t>
      </w:r>
    </w:p>
    <w:p>
      <w:pPr>
        <w:pStyle w:val="NormalWeb"/>
        <w:spacing w:lineRule="auto" w:line="276" w:before="280" w:after="280"/>
        <w:jc w:val="both"/>
        <w:rPr>
          <w:rStyle w:val="Hyperlink"/>
          <w:color w:val="auto"/>
          <w:u w:val="none"/>
        </w:rPr>
      </w:pPr>
      <w:r>
        <w:rPr/>
        <w:t xml:space="preserve">Osoby zainteresowane udziałem w szkoleniu, prosimy o dostarczenie </w:t>
      </w:r>
      <w:r>
        <w:rPr>
          <w:b/>
          <w:u w:val="single"/>
        </w:rPr>
        <w:t>podpisanego</w:t>
      </w:r>
      <w:r>
        <w:rPr/>
        <w:t xml:space="preserve"> formularza zgłoszeniowego (osobiście, za pośrednictwem poczty tradycyjnej lub elektronicznej – skan formularza) do biura projektu w Ogonkach (ul. Letniskowa 13), e-mail: </w:t>
      </w:r>
      <w:hyperlink r:id="rId2">
        <w:r>
          <w:rPr>
            <w:rStyle w:val="Hyperlink"/>
          </w:rPr>
          <w:t>doradca@mazurylgr.pl</w:t>
        </w:r>
      </w:hyperlink>
      <w:r>
        <w:rPr/>
        <w:t xml:space="preserve">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color w:val="C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UWAGA: </w:t>
      </w:r>
      <w:r>
        <w:rPr>
          <w:rFonts w:eastAsia="Times New Roman" w:cs="Times New Roman" w:ascii="Times New Roman" w:hAnsi="Times New Roman"/>
          <w:sz w:val="24"/>
          <w:szCs w:val="24"/>
        </w:rPr>
        <w:t>Liczba miejsc jest ograniczona – o zakwalifikowaniu się do udziału w szkoleniu będzie decydować opis dotychczasowej działalności społecznej, a w przypadku porównywalnego doświadczenia, znaczenie będzie miała kolejność zgłoszeń.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Więcej informacji oraz zgłoszenia:</w:t>
      </w:r>
    </w:p>
    <w:p>
      <w:pPr>
        <w:pStyle w:val="Normal"/>
        <w:spacing w:beforeAutospacing="1" w:after="0"/>
        <w:jc w:val="both"/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Biuro </w:t>
      </w:r>
      <w:r>
        <w:rPr>
          <w:rFonts w:eastAsia="Times New Roman" w:cs="Times New Roman" w:ascii="Times New Roman" w:hAnsi="Times New Roman"/>
          <w:color w:themeColor="text1" w:val="000000"/>
          <w:sz w:val="24"/>
          <w:szCs w:val="24"/>
        </w:rPr>
        <w:t>Projektu</w:t>
      </w:r>
      <w:r>
        <w:rPr>
          <w:rFonts w:eastAsia="Times New Roman" w:cs="Times New Roman" w:ascii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Ogonki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ul. Letniskowa 13, 11-600 Węgorzewo, tel. +48 513 568 011; </w:t>
        <w:br/>
        <w:t xml:space="preserve">e-mail: </w:t>
      </w:r>
      <w:hyperlink r:id="rId3">
        <w:r>
          <w:rPr>
            <w:rStyle w:val="Hyperlink"/>
            <w:rFonts w:eastAsia="Times New Roman" w:cs="Times New Roman" w:ascii="Times New Roman" w:hAnsi="Times New Roman"/>
            <w:sz w:val="24"/>
            <w:szCs w:val="24"/>
          </w:rPr>
          <w:t>doradca@mazurylgr.pl</w:t>
        </w:r>
      </w:hyperlink>
      <w:r>
        <w:rPr>
          <w:rStyle w:val="Hyperlink"/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oraz na stronie </w:t>
      </w:r>
      <w:hyperlink r:id="rId4">
        <w:r>
          <w:rPr>
            <w:rStyle w:val="Hyperlink"/>
            <w:rFonts w:cs="Times New Roman" w:ascii="Times New Roman" w:hAnsi="Times New Roman"/>
            <w:sz w:val="24"/>
            <w:szCs w:val="24"/>
          </w:rPr>
          <w:t>www.mazurylgr.pl</w:t>
        </w:r>
      </w:hyperlink>
      <w:r>
        <w:rPr>
          <w:rStyle w:val="Hyperlink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Hyperlink"/>
          <w:rFonts w:cs="Times New Roman" w:ascii="Times New Roman" w:hAnsi="Times New Roman"/>
          <w:color w:themeColor="text1" w:val="000000"/>
          <w:sz w:val="24"/>
          <w:szCs w:val="24"/>
          <w:u w:val="none"/>
        </w:rPr>
        <w:t>zakładka NOWEFIO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Szkolenie organizowane jest w ramach projektu „ZMIANA SYSTEMOWA W TWOJEJ ORGANZIACJI – STATUT, KSIĘGOWOŚĆ, RODO, FUNDRAISING” dofinansowanego przez Narodowy Instytut Wolności ze środków Programu Fundusz Inicjatyw Obywatelskich NOWEFIO na lata 2021-2030.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załączniki: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ZGŁOSZENIE UCZESTNICTWA W SZKOLENIU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Tytuł szkolenia</w:t>
      </w:r>
      <w:r>
        <w:rPr>
          <w:color w:val="000000"/>
        </w:rPr>
        <w:t xml:space="preserve">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KOMUNIKACJA I MEDIACJA W PRACY SPOŁECZNEJ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Trener</w:t>
      </w:r>
      <w:r>
        <w:rPr>
          <w:color w:val="000000"/>
        </w:rPr>
        <w:t xml:space="preserve">: Jan </w:t>
      </w:r>
      <w:r>
        <w:rPr>
          <w:bCs/>
          <w:color w:val="000000"/>
        </w:rPr>
        <w:t>Wojciech Żemis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spacing w:lineRule="auto" w:line="276" w:before="0" w:after="200"/>
        <w:jc w:val="both"/>
        <w:rPr>
          <w:color w:val="000000"/>
        </w:rPr>
      </w:pPr>
      <w:r>
        <w:rPr>
          <w:b/>
          <w:color w:val="000000"/>
        </w:rPr>
        <w:t>Miejsce szkolenia</w:t>
      </w:r>
      <w:r>
        <w:rPr>
          <w:color w:val="000000"/>
        </w:rPr>
        <w:t>: biuro LGR „Wielkie Jeziora Mazurskie” w Ogonkach (ul. Letniskowa 13)</w:t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Data:</w:t>
      </w:r>
      <w:r>
        <w:rPr>
          <w:color w:val="000000"/>
        </w:rPr>
        <w:t xml:space="preserve"> 27.10.2023r.; godz. 9.00-15.30</w:t>
      </w:r>
    </w:p>
    <w:p>
      <w:pPr>
        <w:pStyle w:val="Normal"/>
        <w:rPr>
          <w:b/>
          <w:color w:val="000000"/>
        </w:rPr>
      </w:pPr>
      <w:r>
        <w:rPr>
          <w:b/>
          <w:color w:val="000000"/>
        </w:rPr>
      </w:r>
    </w:p>
    <w:tbl>
      <w:tblPr>
        <w:tblW w:w="9212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4"/>
        <w:gridCol w:w="3857"/>
      </w:tblGrid>
      <w:tr>
        <w:trPr>
          <w:trHeight w:val="330" w:hRule="atLeast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Imię i nazwisko: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Telefon:</w:t>
            </w:r>
          </w:p>
        </w:tc>
      </w:tr>
      <w:tr>
        <w:trPr>
          <w:trHeight w:val="765" w:hRule="atLeast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21" w:hRule="atLeast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Reprezentowana instytucja: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E – mail:</w:t>
            </w:r>
          </w:p>
        </w:tc>
      </w:tr>
      <w:tr>
        <w:trPr>
          <w:trHeight w:val="705" w:hRule="atLeast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67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Wolontariusz:</w:t>
            </w:r>
          </w:p>
        </w:tc>
      </w:tr>
      <w:tr>
        <w:trPr>
          <w:trHeight w:val="765" w:hRule="atLeast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NIE</w:t>
            </w:r>
          </w:p>
        </w:tc>
      </w:tr>
      <w:tr>
        <w:trPr>
          <w:trHeight w:val="375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Adres do korespondencji:</w:t>
            </w:r>
          </w:p>
        </w:tc>
      </w:tr>
      <w:tr>
        <w:trPr>
          <w:trHeight w:val="720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tabs>
                <w:tab w:val="clear" w:pos="708"/>
              </w:tabs>
              <w:spacing w:before="0" w:after="200"/>
              <w:rPr/>
            </w:pPr>
            <w:r>
              <w:rPr>
                <w:b/>
                <w:color w:val="000000"/>
              </w:rPr>
              <w:t>Opis dotychczasowej działalności społecznej</w:t>
            </w:r>
          </w:p>
        </w:tc>
      </w:tr>
      <w:tr>
        <w:trPr>
          <w:trHeight w:val="780" w:hRule="atLeast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spacing w:before="0" w:after="20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both"/>
        <w:rPr>
          <w:rFonts w:cs="Calibri"/>
          <w:i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</w:rPr>
      </w:pPr>
      <w:r>
        <w:rPr>
          <w:rFonts w:cs="Calibri"/>
          <w:i/>
          <w:color w:val="000000"/>
        </w:rPr>
        <w:t xml:space="preserve">Wysyłając formularz zgłoszenia kandydat zobowiązuje się do pełnego uczestnictwa w szkoleniu w pełnym wymiarze godzin. Wypełniony i podpisany formularz należy dostarczyć lub wysłać na adres biura projektu </w:t>
        <w:br/>
        <w:t>w Ogonkach: ul. Letniskowa 13, 11-600 Węgorzewo lub skan na adres e-mail:</w:t>
      </w:r>
      <w:hyperlink r:id="rId5">
        <w:r>
          <w:rPr>
            <w:rFonts w:cs="Calibri"/>
            <w:i/>
            <w:color w:val="0000FF"/>
            <w:u w:val="single"/>
          </w:rPr>
          <w:t>doradca@mazurylgr.pl</w:t>
        </w:r>
      </w:hyperlink>
      <w:r>
        <w:rPr>
          <w:rFonts w:cs="Calibri"/>
          <w:i/>
          <w:color w:val="000000"/>
        </w:rPr>
        <w:t>.</w:t>
      </w:r>
    </w:p>
    <w:p>
      <w:pPr>
        <w:pStyle w:val="Normal"/>
        <w:jc w:val="both"/>
        <w:rPr>
          <w:rFonts w:cs="Calibri"/>
          <w:bCs/>
          <w:i/>
          <w:i/>
          <w:color w:val="000000"/>
          <w:sz w:val="16"/>
          <w:szCs w:val="16"/>
        </w:rPr>
      </w:pPr>
      <w:r>
        <w:rPr>
          <w:rFonts w:cs="Calibri"/>
          <w:bCs/>
          <w:i/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</w:rPr>
      </w:pPr>
      <w:r>
        <w:rPr>
          <w:bCs/>
          <w:color w:val="000000"/>
        </w:rPr>
        <w:t>Informacja dotycząca przetwarzania danych osobowych: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color w:val="000000"/>
        </w:rPr>
      </w:pPr>
      <w:r>
        <w:rPr>
          <w:bCs/>
          <w:color w:val="000000"/>
        </w:rPr>
        <w:t>Administratorami Państwa danych osobowych jest</w:t>
      </w:r>
      <w:r>
        <w:rPr>
          <w:color w:val="000000"/>
          <w:shd w:fill="FFFFFF" w:val="clear"/>
        </w:rPr>
        <w:t xml:space="preserve"> Stowarzyszenie Lokalna Grupa Rybacka „Wielkie Jeziora Mazurskie”, ul. Letniskowa 13 11-600 Węgorzewo, tel. 728 821 575, e-mail: </w:t>
      </w:r>
      <w:hyperlink r:id="rId6">
        <w:r>
          <w:rPr>
            <w:color w:val="0000FF"/>
            <w:u w:val="single"/>
            <w:shd w:fill="FFFFFF" w:val="clear"/>
          </w:rPr>
          <w:t>biuro@mazurylgr.pl</w:t>
        </w:r>
      </w:hyperlink>
      <w:r>
        <w:rPr>
          <w:color w:val="000000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Zakres przetwarzanych danych: imię i nazwisko, nazwa reprezentowanej organizacji wraz z adresem do korespondencji (potrzebny do wysyłki certyfikatu) oraz numerem telefonu i adresem mailowym, jak również informacja o pełnieniu funkcji wolontariusza oraz opis działalności społecznej.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color w:val="000000"/>
        </w:rPr>
      </w:pPr>
      <w:r>
        <w:rPr>
          <w:color w:val="000000"/>
          <w:shd w:fill="FFFFFF" w:val="clear"/>
        </w:rPr>
        <w:t>Dane osobowe przetwarzane są w celu: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związanym z przeprowadzeniem szkolenia oraz w celu wystawienia certyfikatu. Podstawa przetwarzania danych to prawnie uzasadniony interes administratora, tj. art. 6 ust. 1 pkt f) RODO, którym jest rozliczenie wykonania zleconego zadania publicznego, o którym mowa art. 16 ust.1 ustawy z dnia 24 kwietnia 2003 r. o działalności pożytku publicznego i o wolontariacie. 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  <w:shd w:fill="FFFFFF" w:val="clear"/>
        </w:rPr>
        <w:t>promocji zrealizowanego wydarzenia poprzez publikację Pani/Pana wizerunku na stronach internetowych (w tym na portalu Facebook) organizatora szkolenia (LGR „Wielkie Jeziora Mazurskie”). Podstawa przetwarzania to art. 6 ust. 1 lit. a) RODO, czyli jeśli wyrazi Pani/Pan na to zgodę. Wyrażona zgoda może zostać odwołana w dowolnym momencie bez wpływu na przetwarzanie, które miało miejsce do jej wycofania. Odwołanie zgody następuje pisemnie poprzez wysłanie wiadomości na adres mailowy Administratora.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Dane będą przechowywane przez okres 5 lat, licząc od początku roku następującego po roku, </w:t>
        <w:br/>
        <w:t xml:space="preserve">w którym Administrator realizował projekt. W przypadku przetwarzania danych na podstawie zgody – do czasu ustania celu promocyjnego lub do czasu wycofania zgody.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  <w:shd w:fill="FFFFFF" w:val="clear"/>
        </w:rPr>
        <w:t xml:space="preserve">Dane osobowe mogą zostać udostępnione Zleceniodawcy zadania publicznego (projektu „ZMIANY SYSTEMOWE W TWOJEJ ORGANIZACJI – STATUT, KSIĘGOWOŚĆ, RODO, FUNDRAISING”) – Narodowemu Instytutowi Wolności – Centrum Rozwoju Społeczeństwa Obywatelskiego lub podmiotom realizującym zadania na rzecz Narodowego Instytutu Wolności i podmiotom upoważnionym do pozyskania tych danych na podstawie przepisów do celów realizacji projektu, monitoringu, sprawozdawczości, kontroli w ramach realizowanego projektu oraz przeprowadzanych, na zlecenie Narodowego Instytutu Wolności, ewaluacji.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W każdym czasie przysługuje Pani/Panu prawo dostępu do treści danych, sprostowania, usunięcia, ograniczenia przetwarzania, prawo do cofnięcia zgody, prawo wniesienia sprzeciwu. Wskazane prawa można zrealizować wysyłają e-maila zawierającego stosowne żądanie na adres: </w:t>
      </w:r>
      <w:hyperlink r:id="rId7">
        <w:r>
          <w:rPr>
            <w:color w:val="0000FF"/>
            <w:u w:val="single"/>
          </w:rPr>
          <w:t>biuro@mazurylgr.pl</w:t>
        </w:r>
      </w:hyperlink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</w:rPr>
        <w:t>Jeśli uważa Pani/Pan, że przetwarzanie danych osobowych narusza przepisy o ochronie danych osobowych, ma Pani/Pan prawo wnieść skargę do organu nadzorczego, którym jest Prezes Urzędu Ochrony Danych Osobowych (adres UODO ul. Stawki 2, 00-193 Warszawa).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Podanie danych osobowych jest dobrowolne, ale konieczne aby wziąć udział w szkoleniu realizowanym w ramach w projektu </w:t>
      </w:r>
      <w:r>
        <w:rPr>
          <w:rFonts w:cs="Calibri"/>
          <w:iCs/>
          <w:color w:val="000000"/>
        </w:rPr>
        <w:t>„Zmiany systemowe w Twojej organizacji – statut, księgowość, RODO, fundraising”.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Państwa dane </w:t>
      </w:r>
      <w:r>
        <w:rPr>
          <w:color w:val="000000"/>
        </w:rPr>
        <w:t xml:space="preserve">nie będą przetwarzane w sposób zautomatyzowany i nie będą podlegały automatycznemu profilowaniu.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Administrator danych nie będzie przekazywał Pani/Pana danych osobowych do państwa trzeciego, ani organizacji międzynarodowej. </w:t>
      </w:r>
    </w:p>
    <w:p>
      <w:pPr>
        <w:pStyle w:val="Normal"/>
        <w:spacing w:before="240" w:after="240"/>
        <w:contextualSpacing/>
        <w:jc w:val="center"/>
        <w:rPr>
          <w:color w:val="000000"/>
        </w:rPr>
      </w:pPr>
      <w:r>
        <w:rPr>
          <w:b/>
          <w:color w:val="000000"/>
          <w:szCs w:val="22"/>
        </w:rPr>
        <w:t>Publikacja zdjęć ze szkolenia na stronie internetowej Stowarzyszenia Lokalna Grupa Rybacka „Wielkie Jeziora Mazurskie” i Facebooku.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w związku z udziałem w szkoleniu pn. </w:t>
      </w:r>
      <w:r>
        <w:rPr>
          <w:i/>
          <w:color w:val="000000"/>
        </w:rPr>
        <w:t>,,Komunikacja i mediacja w pracy społecznej”,</w:t>
      </w:r>
      <w:r>
        <w:rPr>
          <w:color w:val="000000"/>
        </w:rPr>
        <w:t xml:space="preserve"> które odbędzie się w dniu 27.10.2023 r., mając na uwadze moje prawa wynikające z art. 81 ust. 1 ustawy z dnia 4 lutego 1994 r. o Prawie autorskim i prawach pokrewnych, ja niżej podpisany/podpisana: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br/>
        <w:t>(imię, nazwisko uczestnika)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niniejszym oświadczam, że: 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</w:rPr>
      </w:pPr>
      <w:r>
        <w:rPr>
          <w:rFonts w:eastAsia="Symbol" w:cs="Symbol" w:ascii="Symbol" w:hAnsi="Symbol"/>
          <w:color w:val="000000"/>
        </w:rPr>
        <w:t>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wyrażam zgodę </w:t>
      </w:r>
    </w:p>
    <w:p>
      <w:pPr>
        <w:pStyle w:val="Normal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rPr>
          <w:color w:val="000000"/>
        </w:rPr>
      </w:pPr>
      <w:r>
        <w:rPr>
          <w:rFonts w:eastAsia="Symbol" w:cs="Symbol" w:ascii="Symbol" w:hAnsi="Symbol"/>
          <w:color w:val="000000"/>
        </w:rPr>
        <w:t></w:t>
      </w:r>
      <w:r>
        <w:rPr>
          <w:color w:val="000000"/>
        </w:rPr>
        <w:t xml:space="preserve"> </w:t>
      </w:r>
      <w:r>
        <w:rPr>
          <w:b/>
          <w:color w:val="000000"/>
        </w:rPr>
        <w:t>nie wyrażam zgody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na nieodpłatne, nieograniczone czasowo ani terytorialnie utrwalanie i wykorzystanie poprzez rozpowszechnianie, w ramach działalności statutowej Organizatora programu, mojego wizerunku przedstawionego na fotografiach utrwalonych przez Stowarzyszenie Lokalna Grupa Rybacka „Wielkie Jeziora Mazurskie”. Zgody tej udzielam w celu publikacji mojego wizerunku na stronach internetowych (w tym na portalu społecznościowym Facebook) oraz newsletterze wydawanym przez Organizatora programu, w związku </w:t>
        <w:br/>
        <w:t xml:space="preserve">z przeprowadzonym w dniu 27.10.2023 r. szkoleniem, do celów związanych z promocją tego wydarzenia. </w:t>
      </w:r>
    </w:p>
    <w:p>
      <w:pPr>
        <w:pStyle w:val="Normal"/>
        <w:ind w:hanging="0" w:left="3540" w:right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hanging="0" w:left="3540" w:right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hanging="0" w:left="3540" w:right="0"/>
        <w:jc w:val="center"/>
        <w:rPr>
          <w:color w:val="000000"/>
        </w:rPr>
      </w:pPr>
      <w:r>
        <w:rPr>
          <w:color w:val="000000"/>
        </w:rPr>
        <w:t xml:space="preserve">……………………………………………… </w:t>
      </w:r>
      <w:r>
        <w:rPr>
          <w:color w:val="000000"/>
        </w:rPr>
        <w:br/>
        <w:t>(Data i podpis uczestnika)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1432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c757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e61"/>
    <w:rPr>
      <w:b/>
      <w:bCs/>
    </w:rPr>
  </w:style>
  <w:style w:type="character" w:styleId="5yl5" w:customStyle="1">
    <w:name w:val="_5yl5"/>
    <w:basedOn w:val="DefaultParagraphFont"/>
    <w:qFormat/>
    <w:rsid w:val="00e10e6c"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7z0">
    <w:name w:val="WW8Num7z0"/>
    <w:qFormat/>
    <w:rPr>
      <w:b/>
    </w:rPr>
  </w:style>
  <w:style w:type="character" w:styleId="WW8Num6z0">
    <w:name w:val="WW8Num6z0"/>
    <w:qFormat/>
    <w:rPr>
      <w:b/>
      <w:color w:val="000000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color w:val="000000"/>
    </w:rPr>
  </w:style>
  <w:style w:type="character" w:styleId="WW8Num2z0">
    <w:name w:val="WW8Num2z0"/>
    <w:qFormat/>
    <w:rPr>
      <w:sz w:val="24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c757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color w:val="000000"/>
      <w:sz w:val="26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/>
      <w:contextualSpacing/>
    </w:pPr>
    <w:rPr>
      <w:rFonts w:ascii="Calibri" w:hAnsi="Calibri" w:eastAsia="Calibri" w:cs="Calibri"/>
      <w:color w:val="000000"/>
      <w:sz w:val="22"/>
      <w:szCs w:val="22"/>
    </w:rPr>
  </w:style>
  <w:style w:type="paragraph" w:styleId="Znak">
    <w:name w:val="Znak"/>
    <w:basedOn w:val="Normal"/>
    <w:qFormat/>
    <w:pPr/>
    <w:rPr>
      <w:color w:val="000000"/>
    </w:rPr>
  </w:style>
  <w:style w:type="paragraph" w:styleId="ZnakZnakZnakZnakZnakZnakZnakZnakZnakZnak">
    <w:name w:val="Znak Znak Znak Znak Znak Znak Znak Znak Znak Znak"/>
    <w:basedOn w:val="Normal"/>
    <w:qFormat/>
    <w:pPr/>
    <w:rPr>
      <w:color w:val="000000"/>
    </w:rPr>
  </w:style>
  <w:style w:type="paragraph" w:styleId="Tekstdymka">
    <w:name w:val="Tekst dymka"/>
    <w:basedOn w:val="Normal"/>
    <w:qFormat/>
    <w:pPr/>
    <w:rPr>
      <w:rFonts w:ascii="Tahoma" w:hAnsi="Tahoma" w:cs="Tahoma"/>
      <w:color w:val="000000"/>
      <w:sz w:val="16"/>
      <w:szCs w:val="16"/>
    </w:rPr>
  </w:style>
  <w:style w:type="paragraph" w:styleId="Tekstpodstawowywcity3">
    <w:name w:val="Tekst podstawowy wcięty 3"/>
    <w:basedOn w:val="Normal"/>
    <w:qFormat/>
    <w:pPr>
      <w:ind w:left="708"/>
      <w:jc w:val="both"/>
    </w:pPr>
    <w:rPr>
      <w:i/>
      <w:color w:val="000000"/>
      <w:sz w:val="22"/>
    </w:rPr>
  </w:style>
  <w:style w:type="paragraph" w:styleId="Tekstpodstawowywcity2">
    <w:name w:val="Tekst podstawowy wcięty 2"/>
    <w:basedOn w:val="Normal"/>
    <w:qFormat/>
    <w:pPr>
      <w:ind w:left="708"/>
      <w:jc w:val="both"/>
    </w:pPr>
    <w:rPr>
      <w:color w:val="000000"/>
      <w:sz w:val="22"/>
    </w:rPr>
  </w:style>
  <w:style w:type="paragraph" w:styleId="Tekstpodstawowy3">
    <w:name w:val="Tekst podstawowy 3"/>
    <w:basedOn w:val="Normal"/>
    <w:qFormat/>
    <w:pPr>
      <w:tabs>
        <w:tab w:val="clear" w:pos="708"/>
        <w:tab w:val="center" w:pos="1440" w:leader="none"/>
        <w:tab w:val="right" w:pos="9000" w:leader="none"/>
      </w:tabs>
      <w:jc w:val="right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radca@mazurylgr.pl" TargetMode="External"/><Relationship Id="rId3" Type="http://schemas.openxmlformats.org/officeDocument/2006/relationships/hyperlink" Target="mailto:doradca@mazurylgr.pl" TargetMode="External"/><Relationship Id="rId4" Type="http://schemas.openxmlformats.org/officeDocument/2006/relationships/hyperlink" Target="http://www.mazurylgr.pl/" TargetMode="External"/><Relationship Id="rId5" Type="http://schemas.openxmlformats.org/officeDocument/2006/relationships/hyperlink" Target="mailto:doradca@mazurylgr.pl" TargetMode="External"/><Relationship Id="rId6" Type="http://schemas.openxmlformats.org/officeDocument/2006/relationships/hyperlink" Target="mailto:biuro@mazurylgr.pl" TargetMode="External"/><Relationship Id="rId7" Type="http://schemas.openxmlformats.org/officeDocument/2006/relationships/hyperlink" Target="mailto:biuro@mazurylgr.pl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LibreOffice/7.6.2.1$Windows_X86_64 LibreOffice_project/56f7684011345957bbf33a7ee678afaf4d2ba333</Application>
  <AppVersion>15.0000</AppVersion>
  <Pages>5</Pages>
  <Words>923</Words>
  <Characters>6404</Characters>
  <CharactersWithSpaces>7300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LGD9</dc:creator>
  <dc:description/>
  <dc:language>pl-PL</dc:language>
  <cp:lastModifiedBy/>
  <dcterms:modified xsi:type="dcterms:W3CDTF">2023-10-09T12:12:19Z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